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C04" w:rsidRDefault="00F94C04" w:rsidP="00F94C04"/>
    <w:tbl>
      <w:tblPr>
        <w:tblW w:w="10455" w:type="dxa"/>
        <w:jc w:val="center"/>
        <w:tblLayout w:type="fixed"/>
        <w:tblLook w:val="0400" w:firstRow="0" w:lastRow="0" w:firstColumn="0" w:lastColumn="0" w:noHBand="0" w:noVBand="1"/>
      </w:tblPr>
      <w:tblGrid>
        <w:gridCol w:w="4678"/>
        <w:gridCol w:w="5777"/>
      </w:tblGrid>
      <w:tr w:rsidR="00F94C04" w:rsidTr="0054530C">
        <w:trPr>
          <w:trHeight w:val="146"/>
          <w:jc w:val="center"/>
        </w:trPr>
        <w:tc>
          <w:tcPr>
            <w:tcW w:w="4678" w:type="dxa"/>
          </w:tcPr>
          <w:p w:rsidR="00F94C04" w:rsidRDefault="00F94C04" w:rsidP="0054530C">
            <w:pPr>
              <w:spacing w:line="276" w:lineRule="auto"/>
              <w:ind w:right="-32"/>
              <w:jc w:val="center"/>
            </w:pPr>
            <w:r>
              <w:t>ĐẠI HỌC QUỐC GIA TP.HCM</w:t>
            </w:r>
          </w:p>
          <w:p w:rsidR="00F94C04" w:rsidRDefault="00F94C04" w:rsidP="0054530C">
            <w:pPr>
              <w:spacing w:line="276" w:lineRule="auto"/>
              <w:ind w:right="-32"/>
              <w:jc w:val="cente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805180</wp:posOffset>
                      </wp:positionH>
                      <wp:positionV relativeFrom="paragraph">
                        <wp:posOffset>217804</wp:posOffset>
                      </wp:positionV>
                      <wp:extent cx="1238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19426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4pt,17.15pt" to="160.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" strokecolor="#5b9bd5" strokeweight=".5pt">
                      <v:stroke joinstyle="miter"/>
                      <o:lock v:ext="edit" shapetype="f"/>
                    </v:line>
                  </w:pict>
                </mc:Fallback>
              </mc:AlternateContent>
            </w:r>
            <w:r>
              <w:rPr>
                <w:b/>
                <w:noProof/>
              </w:rPr>
              <w:t>TRƯỜNG ĐẠI HỌC KINH TẾ - LUẠT</w:t>
            </w:r>
          </w:p>
          <w:p w:rsidR="00F94C04" w:rsidRDefault="00F94C04" w:rsidP="0054530C">
            <w:pPr>
              <w:spacing w:line="276" w:lineRule="auto"/>
              <w:jc w:val="center"/>
            </w:pPr>
          </w:p>
        </w:tc>
        <w:tc>
          <w:tcPr>
            <w:tcW w:w="5777" w:type="dxa"/>
          </w:tcPr>
          <w:p w:rsidR="00F94C04" w:rsidRDefault="00F94C04" w:rsidP="0054530C">
            <w:pPr>
              <w:spacing w:line="276" w:lineRule="auto"/>
              <w:jc w:val="center"/>
              <w:rPr>
                <w:b/>
              </w:rPr>
            </w:pPr>
            <w:r>
              <w:rPr>
                <w:b/>
              </w:rPr>
              <w:t>CỘNG HÒA XÃ HỘI CHỦ NGHĨA VIỆT NAM</w:t>
            </w:r>
          </w:p>
          <w:p w:rsidR="00F94C04" w:rsidRDefault="00F94C04" w:rsidP="0054530C">
            <w:pPr>
              <w:spacing w:line="276"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689610</wp:posOffset>
                      </wp:positionH>
                      <wp:positionV relativeFrom="paragraph">
                        <wp:posOffset>215899</wp:posOffset>
                      </wp:positionV>
                      <wp:extent cx="2028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85B2C9"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pt,17pt" to="21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" strokecolor="windowText" strokeweight=".5pt">
                      <v:stroke joinstyle="miter"/>
                      <o:lock v:ext="edit" shapetype="f"/>
                    </v:line>
                  </w:pict>
                </mc:Fallback>
              </mc:AlternateContent>
            </w:r>
            <w:r>
              <w:rPr>
                <w:b/>
              </w:rPr>
              <w:t>Độc lập – Tự do – Hạnh phúc</w:t>
            </w:r>
          </w:p>
          <w:p w:rsidR="00F94C04" w:rsidRDefault="00F94C04" w:rsidP="0054530C">
            <w:pPr>
              <w:spacing w:line="276" w:lineRule="auto"/>
              <w:jc w:val="center"/>
              <w:rPr>
                <w:b/>
              </w:rPr>
            </w:pPr>
          </w:p>
        </w:tc>
      </w:tr>
    </w:tbl>
    <w:p w:rsidR="00F94C04" w:rsidRDefault="00F94C04" w:rsidP="00F94C04">
      <w:pPr>
        <w:spacing w:line="360" w:lineRule="auto"/>
        <w:jc w:val="center"/>
        <w:rPr>
          <w:b/>
        </w:rPr>
      </w:pPr>
    </w:p>
    <w:p w:rsidR="00F94C04" w:rsidRPr="00B06BAE" w:rsidRDefault="00C663DA" w:rsidP="00F94C04">
      <w:pPr>
        <w:spacing w:line="360" w:lineRule="auto"/>
        <w:jc w:val="center"/>
        <w:rPr>
          <w:b/>
        </w:rPr>
      </w:pPr>
      <w:r>
        <w:rPr>
          <w:b/>
        </w:rPr>
        <w:t>XÁC NHẬN TÌNH TRẠNG TRÙNG LẮP TRƯỚC KHI BẢO VỆ</w:t>
      </w:r>
      <w:bookmarkStart w:id="0" w:name="_GoBack"/>
      <w:bookmarkEnd w:id="0"/>
    </w:p>
    <w:p w:rsidR="00F94C04" w:rsidRDefault="00F94C04" w:rsidP="00F94C04">
      <w:pPr>
        <w:spacing w:line="276" w:lineRule="auto"/>
        <w:jc w:val="center"/>
      </w:pPr>
    </w:p>
    <w:p w:rsidR="00F94C04" w:rsidRDefault="00F94C04" w:rsidP="00F94C04">
      <w:pPr>
        <w:spacing w:line="360" w:lineRule="auto"/>
        <w:jc w:val="both"/>
      </w:pPr>
      <w:r>
        <w:tab/>
        <w:t xml:space="preserve">Căn cứ theo Thông báo số 348/TB-ĐHKTL, ngày 02 tháng 08 năm 2021 của Trường Đại học Kinh tế - Luật về việc thực hiện Quy định về việc kiểm tra các sản phẩm học thuật tại Trường Đại học Kinh tế - Luật.  </w:t>
      </w:r>
    </w:p>
    <w:p w:rsidR="00F94C04" w:rsidRDefault="00F94C04" w:rsidP="00F94C04">
      <w:pPr>
        <w:spacing w:line="360" w:lineRule="auto"/>
        <w:jc w:val="both"/>
      </w:pPr>
      <w:r>
        <w:tab/>
        <w:t xml:space="preserve">Sau khi hoàn thành luận văn thạc sĩ, tôi đã thực hiện kiểm tra tính trùng lắp đối với sản phẩm học thuật theo quy định của nhà trường và được giảng viên hướng dẫn thông qua và đồng ý cho phép tôi nộp hồ sơ bảo vệ luận văn theo quy định. </w:t>
      </w:r>
    </w:p>
    <w:p w:rsidR="00F94C04" w:rsidRDefault="00F94C04" w:rsidP="00F94C04">
      <w:pPr>
        <w:spacing w:line="360" w:lineRule="auto"/>
        <w:jc w:val="both"/>
      </w:pPr>
      <w:r>
        <w:tab/>
        <w:t>Tôi kính gửi Phòng Sau Đại học và Khoa học công nghệ tóm tắt kết quả kiểm tra trùng lắp kèm theo file mềm báo cáo độc sáng, thông tin chi tiết như sau:</w:t>
      </w:r>
    </w:p>
    <w:p w:rsidR="00F94C04" w:rsidRDefault="00F94C04" w:rsidP="00F94C04">
      <w:pPr>
        <w:jc w:val="center"/>
        <w:rPr>
          <w:rFonts w:ascii="Calibri" w:hAnsi="Calibri"/>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555"/>
        <w:gridCol w:w="1856"/>
        <w:gridCol w:w="1830"/>
        <w:gridCol w:w="1417"/>
        <w:gridCol w:w="1276"/>
      </w:tblGrid>
      <w:tr w:rsidR="00F94C04" w:rsidRPr="005F3B00" w:rsidTr="0054530C">
        <w:trPr>
          <w:jc w:val="center"/>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94C04" w:rsidRPr="005F3B00" w:rsidRDefault="00F94C04" w:rsidP="0054530C">
            <w:pPr>
              <w:jc w:val="center"/>
              <w:rPr>
                <w:b/>
              </w:rPr>
            </w:pPr>
            <w:r w:rsidRPr="005F3B00">
              <w:rPr>
                <w:b/>
              </w:rPr>
              <w:t>STT</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F94C04" w:rsidRPr="005F3B00" w:rsidRDefault="00F94C04" w:rsidP="0054530C">
            <w:pPr>
              <w:jc w:val="center"/>
              <w:rPr>
                <w:b/>
              </w:rPr>
            </w:pPr>
            <w:r w:rsidRPr="005F3B00">
              <w:rPr>
                <w:b/>
              </w:rPr>
              <w:t>Họ và tên học viên</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94C04" w:rsidRPr="005F3B00" w:rsidRDefault="00F94C04" w:rsidP="0054530C">
            <w:pPr>
              <w:jc w:val="center"/>
              <w:rPr>
                <w:b/>
              </w:rPr>
            </w:pPr>
            <w:r w:rsidRPr="005F3B00">
              <w:rPr>
                <w:b/>
              </w:rPr>
              <w:t>Tên đề tài luận văn</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F94C04" w:rsidRPr="005F3B00" w:rsidRDefault="00F94C04" w:rsidP="0054530C">
            <w:pPr>
              <w:jc w:val="center"/>
              <w:rPr>
                <w:b/>
              </w:rPr>
            </w:pPr>
            <w:r w:rsidRPr="005F3B00">
              <w:rPr>
                <w:b/>
              </w:rPr>
              <w:t>Người hướng dẫn khoa học (học hàm, học vị, Họ và tên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94C04" w:rsidRPr="005F3B00" w:rsidRDefault="00F94C04" w:rsidP="0054530C">
            <w:pPr>
              <w:jc w:val="center"/>
              <w:rPr>
                <w:b/>
              </w:rPr>
            </w:pPr>
            <w:r w:rsidRPr="005F3B00">
              <w:rPr>
                <w:b/>
              </w:rPr>
              <w:t>Mức độ tương đồng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94C04" w:rsidRPr="005F3B00" w:rsidRDefault="00F94C04" w:rsidP="0054530C">
            <w:pPr>
              <w:jc w:val="center"/>
              <w:rPr>
                <w:b/>
              </w:rPr>
            </w:pPr>
            <w:r w:rsidRPr="005F3B00">
              <w:rPr>
                <w:b/>
              </w:rPr>
              <w:t>Ghi chú</w:t>
            </w:r>
          </w:p>
        </w:tc>
      </w:tr>
      <w:tr w:rsidR="00F94C04" w:rsidTr="0054530C">
        <w:trPr>
          <w:jc w:val="center"/>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94C04" w:rsidRDefault="00F94C04" w:rsidP="0054530C">
            <w:pPr>
              <w:jc w:val="center"/>
            </w:pPr>
            <w:r>
              <w:t>1</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F94C04" w:rsidRDefault="00F94C04" w:rsidP="0054530C">
            <w:pPr>
              <w:jc w:val="center"/>
            </w:pPr>
            <w:r>
              <w:t>Nguyễn Văn A</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94C04" w:rsidRDefault="00F94C04" w:rsidP="0054530C">
            <w:pPr>
              <w:jc w:val="center"/>
            </w:pPr>
            <w:r>
              <w:t xml:space="preserve">XYZ </w:t>
            </w:r>
          </w:p>
        </w:tc>
        <w:tc>
          <w:tcPr>
            <w:tcW w:w="1830" w:type="dxa"/>
            <w:tcBorders>
              <w:top w:val="single" w:sz="4" w:space="0" w:color="000000"/>
              <w:left w:val="single" w:sz="4" w:space="0" w:color="000000"/>
              <w:bottom w:val="single" w:sz="4" w:space="0" w:color="000000"/>
              <w:right w:val="single" w:sz="4" w:space="0" w:color="000000"/>
            </w:tcBorders>
            <w:vAlign w:val="center"/>
          </w:tcPr>
          <w:p w:rsidR="00F94C04" w:rsidRDefault="00F94C04" w:rsidP="0054530C"/>
        </w:tc>
        <w:tc>
          <w:tcPr>
            <w:tcW w:w="1417" w:type="dxa"/>
            <w:tcBorders>
              <w:top w:val="single" w:sz="4" w:space="0" w:color="000000"/>
              <w:left w:val="single" w:sz="4" w:space="0" w:color="000000"/>
              <w:bottom w:val="single" w:sz="4" w:space="0" w:color="000000"/>
              <w:right w:val="single" w:sz="4" w:space="0" w:color="000000"/>
            </w:tcBorders>
            <w:vAlign w:val="center"/>
          </w:tcPr>
          <w:p w:rsidR="00F94C04" w:rsidRDefault="00F94C04" w:rsidP="0054530C">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F94C04" w:rsidRDefault="00F94C04" w:rsidP="0054530C">
            <w:pPr>
              <w:jc w:val="center"/>
            </w:pPr>
          </w:p>
        </w:tc>
      </w:tr>
    </w:tbl>
    <w:p w:rsidR="00F94C04" w:rsidRDefault="00F94C04" w:rsidP="00F94C04">
      <w:pPr>
        <w:spacing w:line="360" w:lineRule="auto"/>
        <w:jc w:val="both"/>
      </w:pPr>
    </w:p>
    <w:p w:rsidR="00F94C04" w:rsidRDefault="00F94C04" w:rsidP="00F94C04">
      <w:pPr>
        <w:spacing w:line="360" w:lineRule="auto"/>
        <w:jc w:val="both"/>
      </w:pPr>
      <w:r>
        <w:tab/>
      </w:r>
      <w:bookmarkStart w:id="1" w:name="_Hlk102118192"/>
      <w:r>
        <w:t xml:space="preserve">Tôi cam đoan và chịu trách nhiệm hoàn toàn về tính khách quan, trung thực đối với các thông tin và kết quả nghiên cứu trong luận văn của tôi.  </w:t>
      </w:r>
    </w:p>
    <w:bookmarkEnd w:id="1"/>
    <w:p w:rsidR="00F94C04" w:rsidRDefault="00F94C04" w:rsidP="00F94C04">
      <w:pPr>
        <w:spacing w:line="360" w:lineRule="auto"/>
      </w:pPr>
      <w:r>
        <w:tab/>
        <w:t>Trân trọng./.</w:t>
      </w:r>
    </w:p>
    <w:p w:rsidR="00F94C04" w:rsidRDefault="00F94C04" w:rsidP="00F94C04">
      <w:pPr>
        <w:spacing w:line="360" w:lineRule="auto"/>
        <w:ind w:left="-426"/>
        <w:jc w:val="right"/>
        <w:rPr>
          <w:rFonts w:ascii="Calibri" w:hAnsi="Calibri"/>
        </w:rPr>
      </w:pPr>
      <w:r>
        <w:rPr>
          <w:i/>
        </w:rPr>
        <w:t>Thành phố Hồ Chí Minh, ngày    tháng    năm 20</w:t>
      </w:r>
    </w:p>
    <w:tbl>
      <w:tblPr>
        <w:tblW w:w="0" w:type="auto"/>
        <w:tblLook w:val="04A0" w:firstRow="1" w:lastRow="0" w:firstColumn="1" w:lastColumn="0" w:noHBand="0" w:noVBand="1"/>
      </w:tblPr>
      <w:tblGrid>
        <w:gridCol w:w="4675"/>
        <w:gridCol w:w="4675"/>
      </w:tblGrid>
      <w:tr w:rsidR="00F94C04" w:rsidTr="0054530C">
        <w:tc>
          <w:tcPr>
            <w:tcW w:w="4675" w:type="dxa"/>
            <w:hideMark/>
          </w:tcPr>
          <w:p w:rsidR="00F94C04" w:rsidRDefault="00F94C04" w:rsidP="0054530C">
            <w:pPr>
              <w:jc w:val="center"/>
              <w:rPr>
                <w:b/>
              </w:rPr>
            </w:pPr>
            <w:r>
              <w:rPr>
                <w:b/>
              </w:rPr>
              <w:t xml:space="preserve">HỌC VIÊN </w:t>
            </w:r>
          </w:p>
        </w:tc>
        <w:tc>
          <w:tcPr>
            <w:tcW w:w="4675" w:type="dxa"/>
            <w:hideMark/>
          </w:tcPr>
          <w:p w:rsidR="00F94C04" w:rsidRDefault="00F94C04" w:rsidP="0054530C">
            <w:pPr>
              <w:jc w:val="center"/>
              <w:rPr>
                <w:b/>
              </w:rPr>
            </w:pPr>
            <w:r>
              <w:rPr>
                <w:b/>
              </w:rPr>
              <w:t>XÁC NHẬN CỦA NGƯỜI HƯỚNG DẪN KHOA HỌC</w:t>
            </w:r>
          </w:p>
        </w:tc>
      </w:tr>
      <w:tr w:rsidR="00F94C04" w:rsidTr="0054530C">
        <w:tc>
          <w:tcPr>
            <w:tcW w:w="4675" w:type="dxa"/>
          </w:tcPr>
          <w:p w:rsidR="00F94C04" w:rsidRDefault="00F94C04" w:rsidP="0054530C">
            <w:pPr>
              <w:jc w:val="center"/>
              <w:rPr>
                <w:b/>
              </w:rPr>
            </w:pPr>
          </w:p>
        </w:tc>
        <w:tc>
          <w:tcPr>
            <w:tcW w:w="4675" w:type="dxa"/>
          </w:tcPr>
          <w:p w:rsidR="00F94C04" w:rsidRDefault="00F94C04" w:rsidP="0054530C">
            <w:pPr>
              <w:jc w:val="center"/>
              <w:rPr>
                <w:b/>
              </w:rPr>
            </w:pPr>
          </w:p>
        </w:tc>
      </w:tr>
      <w:tr w:rsidR="00F94C04" w:rsidTr="0054530C">
        <w:tc>
          <w:tcPr>
            <w:tcW w:w="4675" w:type="dxa"/>
          </w:tcPr>
          <w:p w:rsidR="00F94C04" w:rsidRDefault="00F94C04" w:rsidP="0054530C">
            <w:pPr>
              <w:jc w:val="center"/>
              <w:rPr>
                <w:b/>
              </w:rPr>
            </w:pPr>
          </w:p>
        </w:tc>
        <w:tc>
          <w:tcPr>
            <w:tcW w:w="4675" w:type="dxa"/>
          </w:tcPr>
          <w:p w:rsidR="00F94C04" w:rsidRDefault="00F94C04" w:rsidP="0054530C">
            <w:pPr>
              <w:jc w:val="center"/>
              <w:rPr>
                <w:b/>
              </w:rPr>
            </w:pPr>
          </w:p>
        </w:tc>
      </w:tr>
      <w:tr w:rsidR="00F94C04" w:rsidTr="0054530C">
        <w:tc>
          <w:tcPr>
            <w:tcW w:w="4675" w:type="dxa"/>
          </w:tcPr>
          <w:p w:rsidR="00F94C04" w:rsidRDefault="00F94C04" w:rsidP="0054530C">
            <w:pPr>
              <w:jc w:val="center"/>
              <w:rPr>
                <w:b/>
              </w:rPr>
            </w:pPr>
          </w:p>
        </w:tc>
        <w:tc>
          <w:tcPr>
            <w:tcW w:w="4675" w:type="dxa"/>
          </w:tcPr>
          <w:p w:rsidR="00F94C04" w:rsidRDefault="00F94C04" w:rsidP="0054530C">
            <w:pPr>
              <w:jc w:val="center"/>
              <w:rPr>
                <w:b/>
              </w:rPr>
            </w:pPr>
          </w:p>
        </w:tc>
      </w:tr>
      <w:tr w:rsidR="00F94C04" w:rsidTr="0054530C">
        <w:tc>
          <w:tcPr>
            <w:tcW w:w="4675" w:type="dxa"/>
          </w:tcPr>
          <w:p w:rsidR="00F94C04" w:rsidRDefault="00F94C04" w:rsidP="0054530C">
            <w:pPr>
              <w:rPr>
                <w:i/>
              </w:rPr>
            </w:pPr>
          </w:p>
          <w:p w:rsidR="00F94C04" w:rsidRDefault="00F94C04" w:rsidP="0054530C">
            <w:pPr>
              <w:jc w:val="center"/>
              <w:rPr>
                <w:i/>
              </w:rPr>
            </w:pPr>
            <w:r>
              <w:rPr>
                <w:i/>
              </w:rPr>
              <w:t>(Ký và ghi rõ họ tên)</w:t>
            </w:r>
          </w:p>
        </w:tc>
        <w:tc>
          <w:tcPr>
            <w:tcW w:w="4675" w:type="dxa"/>
          </w:tcPr>
          <w:p w:rsidR="00F94C04" w:rsidRDefault="00F94C04" w:rsidP="0054530C">
            <w:pPr>
              <w:rPr>
                <w:i/>
              </w:rPr>
            </w:pPr>
          </w:p>
          <w:p w:rsidR="00F94C04" w:rsidRDefault="00F94C04" w:rsidP="0054530C">
            <w:pPr>
              <w:jc w:val="center"/>
              <w:rPr>
                <w:i/>
              </w:rPr>
            </w:pPr>
            <w:r>
              <w:rPr>
                <w:i/>
              </w:rPr>
              <w:t>(Ký và ghi rõ họ tên)</w:t>
            </w:r>
          </w:p>
        </w:tc>
      </w:tr>
    </w:tbl>
    <w:p w:rsidR="00F94C04" w:rsidRDefault="00F94C04" w:rsidP="00F94C04"/>
    <w:p w:rsidR="00F94C04" w:rsidRDefault="00F94C04" w:rsidP="00F94C04">
      <w:pPr>
        <w:rPr>
          <w:rFonts w:ascii="Calibri" w:hAnsi="Calibri"/>
        </w:rPr>
      </w:pPr>
    </w:p>
    <w:p w:rsidR="00F94C04" w:rsidRDefault="00F94C04" w:rsidP="00F94C04">
      <w:pPr>
        <w:rPr>
          <w:rFonts w:ascii="Calibri" w:hAnsi="Calibri"/>
        </w:rPr>
      </w:pPr>
    </w:p>
    <w:p w:rsidR="00F94C04" w:rsidRDefault="00F94C04" w:rsidP="00F94C04">
      <w:pPr>
        <w:rPr>
          <w:rFonts w:ascii="Calibri" w:hAnsi="Calibri"/>
        </w:rPr>
      </w:pPr>
    </w:p>
    <w:p w:rsidR="00F94C04" w:rsidRDefault="00F94C04" w:rsidP="00F94C04">
      <w:pPr>
        <w:rPr>
          <w:rFonts w:ascii="Calibri" w:hAnsi="Calibri"/>
        </w:rPr>
      </w:pPr>
    </w:p>
    <w:p w:rsidR="00F94C04" w:rsidRDefault="00F94C04" w:rsidP="00F94C04">
      <w:pPr>
        <w:rPr>
          <w:rFonts w:ascii="Calibri" w:hAnsi="Calibri"/>
        </w:rPr>
      </w:pPr>
    </w:p>
    <w:p w:rsidR="00F94C04" w:rsidRDefault="00F94C04" w:rsidP="00F94C04">
      <w:pPr>
        <w:rPr>
          <w:rFonts w:ascii="Calibri" w:hAnsi="Calibri"/>
        </w:rPr>
      </w:pPr>
    </w:p>
    <w:p w:rsidR="00C86EC4" w:rsidRDefault="00C86EC4"/>
    <w:sectPr w:rsidR="00C86EC4" w:rsidSect="003A11FE">
      <w:headerReference w:type="default" r:id="rId6"/>
      <w:pgSz w:w="12240" w:h="15840"/>
      <w:pgMar w:top="90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8BC" w:rsidRDefault="006148BC" w:rsidP="002002F0">
      <w:r>
        <w:separator/>
      </w:r>
    </w:p>
  </w:endnote>
  <w:endnote w:type="continuationSeparator" w:id="0">
    <w:p w:rsidR="006148BC" w:rsidRDefault="006148BC" w:rsidP="0020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8BC" w:rsidRDefault="006148BC" w:rsidP="002002F0">
      <w:r>
        <w:separator/>
      </w:r>
    </w:p>
  </w:footnote>
  <w:footnote w:type="continuationSeparator" w:id="0">
    <w:p w:rsidR="006148BC" w:rsidRDefault="006148BC" w:rsidP="002002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F0" w:rsidRDefault="002002F0" w:rsidP="002002F0">
    <w:pPr>
      <w:pStyle w:val="Header"/>
      <w:jc w:val="right"/>
    </w:pPr>
    <w:r>
      <w:t>ThS-XNTL-0</w:t>
    </w:r>
    <w:r w:rsidR="00FB179A">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04"/>
    <w:rsid w:val="002002F0"/>
    <w:rsid w:val="003A11FE"/>
    <w:rsid w:val="006148BC"/>
    <w:rsid w:val="00C663DA"/>
    <w:rsid w:val="00C86EC4"/>
    <w:rsid w:val="00E7532B"/>
    <w:rsid w:val="00F94C04"/>
    <w:rsid w:val="00FB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40444"/>
  <w15:chartTrackingRefBased/>
  <w15:docId w15:val="{7A379662-82BA-43DE-9410-BD791CA7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0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2F0"/>
    <w:pPr>
      <w:tabs>
        <w:tab w:val="center" w:pos="4680"/>
        <w:tab w:val="right" w:pos="9360"/>
      </w:tabs>
    </w:pPr>
  </w:style>
  <w:style w:type="character" w:customStyle="1" w:styleId="HeaderChar">
    <w:name w:val="Header Char"/>
    <w:basedOn w:val="DefaultParagraphFont"/>
    <w:link w:val="Header"/>
    <w:uiPriority w:val="99"/>
    <w:rsid w:val="002002F0"/>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2002F0"/>
    <w:pPr>
      <w:tabs>
        <w:tab w:val="center" w:pos="4680"/>
        <w:tab w:val="right" w:pos="9360"/>
      </w:tabs>
    </w:pPr>
  </w:style>
  <w:style w:type="character" w:customStyle="1" w:styleId="FooterChar">
    <w:name w:val="Footer Char"/>
    <w:basedOn w:val="DefaultParagraphFont"/>
    <w:link w:val="Footer"/>
    <w:uiPriority w:val="99"/>
    <w:rsid w:val="002002F0"/>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Minh Nam</dc:creator>
  <cp:keywords/>
  <dc:description/>
  <cp:lastModifiedBy>4430s</cp:lastModifiedBy>
  <cp:revision>5</cp:revision>
  <dcterms:created xsi:type="dcterms:W3CDTF">2023-04-07T02:55:00Z</dcterms:created>
  <dcterms:modified xsi:type="dcterms:W3CDTF">2023-05-03T18:26:00Z</dcterms:modified>
</cp:coreProperties>
</file>